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4F4" w:rsidRPr="00BD24F4" w:rsidRDefault="00BD24F4" w:rsidP="00BD24F4">
      <w:pPr>
        <w:autoSpaceDE w:val="0"/>
        <w:autoSpaceDN w:val="0"/>
        <w:adjustRightInd w:val="0"/>
        <w:spacing w:line="240" w:lineRule="auto"/>
        <w:ind w:firstLineChars="250" w:firstLine="900"/>
        <w:jc w:val="left"/>
        <w:rPr>
          <w:rFonts w:ascii="方正小标宋简体" w:eastAsia="方正小标宋简体" w:hAnsi="仿宋" w:cs="宋体"/>
          <w:kern w:val="0"/>
          <w:sz w:val="36"/>
          <w:szCs w:val="36"/>
        </w:rPr>
      </w:pPr>
      <w:r w:rsidRPr="00BD24F4">
        <w:rPr>
          <w:rFonts w:ascii="方正小标宋简体" w:eastAsia="方正小标宋简体" w:hAnsi="仿宋" w:cs="宋体"/>
          <w:kern w:val="0"/>
          <w:sz w:val="36"/>
          <w:szCs w:val="36"/>
        </w:rPr>
        <w:t>20</w:t>
      </w:r>
      <w:r w:rsidR="005D2968">
        <w:rPr>
          <w:rFonts w:ascii="方正小标宋简体" w:eastAsia="方正小标宋简体" w:hAnsi="仿宋" w:cs="宋体" w:hint="eastAsia"/>
          <w:kern w:val="0"/>
          <w:sz w:val="36"/>
          <w:szCs w:val="36"/>
        </w:rPr>
        <w:t>20</w:t>
      </w:r>
      <w:r w:rsidRPr="00BD24F4">
        <w:rPr>
          <w:rFonts w:ascii="方正小标宋简体" w:eastAsia="方正小标宋简体" w:hAnsi="仿宋" w:cs="宋体" w:hint="eastAsia"/>
          <w:kern w:val="0"/>
          <w:sz w:val="36"/>
          <w:szCs w:val="36"/>
        </w:rPr>
        <w:t>年</w:t>
      </w:r>
      <w:r w:rsidR="007F2F3E">
        <w:rPr>
          <w:rFonts w:ascii="方正小标宋简体" w:eastAsia="方正小标宋简体" w:hAnsi="仿宋" w:cs="宋体" w:hint="eastAsia"/>
          <w:kern w:val="0"/>
          <w:sz w:val="36"/>
          <w:szCs w:val="36"/>
        </w:rPr>
        <w:t>度</w:t>
      </w:r>
      <w:r w:rsidRPr="00BD24F4">
        <w:rPr>
          <w:rFonts w:ascii="方正小标宋简体" w:eastAsia="方正小标宋简体" w:hAnsi="仿宋" w:cs="宋体" w:hint="eastAsia"/>
          <w:kern w:val="0"/>
          <w:sz w:val="36"/>
          <w:szCs w:val="36"/>
        </w:rPr>
        <w:t>三明市本级</w:t>
      </w:r>
      <w:r w:rsidRPr="00BD24F4">
        <w:rPr>
          <w:rFonts w:ascii="方正小标宋简体" w:eastAsia="方正小标宋简体" w:hAnsi="仿宋" w:cs="宋体"/>
          <w:kern w:val="0"/>
          <w:sz w:val="36"/>
          <w:szCs w:val="36"/>
        </w:rPr>
        <w:t>“</w:t>
      </w:r>
      <w:r w:rsidRPr="00BD24F4">
        <w:rPr>
          <w:rFonts w:ascii="方正小标宋简体" w:eastAsia="方正小标宋简体" w:hAnsi="仿宋" w:cs="宋体" w:hint="eastAsia"/>
          <w:kern w:val="0"/>
          <w:sz w:val="36"/>
          <w:szCs w:val="36"/>
        </w:rPr>
        <w:t>三公</w:t>
      </w:r>
      <w:r w:rsidRPr="00BD24F4">
        <w:rPr>
          <w:rFonts w:ascii="方正小标宋简体" w:eastAsia="方正小标宋简体" w:hAnsi="仿宋" w:cs="宋体"/>
          <w:kern w:val="0"/>
          <w:sz w:val="36"/>
          <w:szCs w:val="36"/>
        </w:rPr>
        <w:t>”</w:t>
      </w:r>
      <w:r w:rsidRPr="00BD24F4">
        <w:rPr>
          <w:rFonts w:ascii="方正小标宋简体" w:eastAsia="方正小标宋简体" w:hAnsi="仿宋" w:cs="宋体" w:hint="eastAsia"/>
          <w:kern w:val="0"/>
          <w:sz w:val="36"/>
          <w:szCs w:val="36"/>
        </w:rPr>
        <w:t>经费决算支出情况</w:t>
      </w:r>
    </w:p>
    <w:p w:rsidR="00846E81" w:rsidRPr="00E9497F" w:rsidRDefault="0087737A" w:rsidP="0087737A">
      <w:pPr>
        <w:tabs>
          <w:tab w:val="left" w:pos="7513"/>
        </w:tabs>
        <w:adjustRightInd w:val="0"/>
        <w:snapToGrid w:val="0"/>
        <w:spacing w:line="240" w:lineRule="auto"/>
        <w:ind w:firstLineChars="220" w:firstLine="616"/>
        <w:rPr>
          <w:rFonts w:ascii="仿宋" w:eastAsia="仿宋" w:hAnsi="宋体" w:cs="仿宋_GB2312"/>
          <w:kern w:val="0"/>
          <w:sz w:val="28"/>
          <w:szCs w:val="28"/>
        </w:rPr>
      </w:pPr>
      <w:r w:rsidRPr="00E9497F">
        <w:rPr>
          <w:rFonts w:ascii="仿宋" w:eastAsia="仿宋" w:hAnsi="宋体" w:cs="仿宋_GB2312" w:hint="eastAsia"/>
          <w:kern w:val="0"/>
          <w:sz w:val="28"/>
          <w:szCs w:val="28"/>
        </w:rPr>
        <w:t>经三明市财政局汇总，</w:t>
      </w:r>
      <w:r w:rsidR="00584587" w:rsidRPr="00E9497F">
        <w:rPr>
          <w:rFonts w:ascii="仿宋" w:eastAsia="仿宋" w:hAnsi="宋体" w:cs="仿宋_GB2312" w:hint="eastAsia"/>
          <w:kern w:val="0"/>
          <w:sz w:val="28"/>
          <w:szCs w:val="28"/>
        </w:rPr>
        <w:t>20</w:t>
      </w:r>
      <w:r w:rsidR="005D2968">
        <w:rPr>
          <w:rFonts w:ascii="仿宋" w:eastAsia="仿宋" w:hAnsi="宋体" w:cs="仿宋_GB2312" w:hint="eastAsia"/>
          <w:kern w:val="0"/>
          <w:sz w:val="28"/>
          <w:szCs w:val="28"/>
        </w:rPr>
        <w:t>20</w:t>
      </w:r>
      <w:r w:rsidR="00584587" w:rsidRPr="00E9497F">
        <w:rPr>
          <w:rFonts w:ascii="仿宋" w:eastAsia="仿宋" w:hAnsi="宋体" w:cs="仿宋_GB2312"/>
          <w:kern w:val="0"/>
          <w:sz w:val="28"/>
          <w:szCs w:val="28"/>
        </w:rPr>
        <w:t>年</w:t>
      </w:r>
      <w:r w:rsidR="00584587" w:rsidRPr="00E9497F">
        <w:rPr>
          <w:rFonts w:ascii="仿宋" w:eastAsia="仿宋" w:hAnsi="宋体" w:cs="仿宋_GB2312" w:hint="eastAsia"/>
          <w:kern w:val="0"/>
          <w:sz w:val="28"/>
          <w:szCs w:val="28"/>
        </w:rPr>
        <w:t>度</w:t>
      </w:r>
      <w:r w:rsidR="00CB7842" w:rsidRPr="00E9497F">
        <w:rPr>
          <w:rFonts w:ascii="仿宋" w:eastAsia="仿宋" w:hAnsi="宋体" w:cs="仿宋_GB2312" w:hint="eastAsia"/>
          <w:kern w:val="0"/>
          <w:sz w:val="28"/>
          <w:szCs w:val="28"/>
        </w:rPr>
        <w:t>市</w:t>
      </w:r>
      <w:r w:rsidRPr="00E9497F">
        <w:rPr>
          <w:rFonts w:ascii="仿宋" w:eastAsia="仿宋" w:hAnsi="宋体" w:cs="仿宋_GB2312" w:hint="eastAsia"/>
          <w:kern w:val="0"/>
          <w:sz w:val="28"/>
          <w:szCs w:val="28"/>
        </w:rPr>
        <w:t>本级</w:t>
      </w:r>
      <w:r w:rsidR="00584587" w:rsidRPr="00E9497F">
        <w:rPr>
          <w:rFonts w:ascii="仿宋" w:eastAsia="仿宋" w:hAnsi="宋体" w:cs="仿宋_GB2312"/>
          <w:kern w:val="0"/>
          <w:sz w:val="28"/>
          <w:szCs w:val="28"/>
        </w:rPr>
        <w:t>“</w:t>
      </w:r>
      <w:r w:rsidR="00584587" w:rsidRPr="00E9497F">
        <w:rPr>
          <w:rFonts w:ascii="仿宋" w:eastAsia="仿宋" w:hAnsi="宋体" w:cs="仿宋_GB2312"/>
          <w:kern w:val="0"/>
          <w:sz w:val="28"/>
          <w:szCs w:val="28"/>
        </w:rPr>
        <w:t>三公</w:t>
      </w:r>
      <w:r w:rsidR="00584587" w:rsidRPr="00E9497F">
        <w:rPr>
          <w:rFonts w:ascii="仿宋" w:eastAsia="仿宋" w:hAnsi="宋体" w:cs="仿宋_GB2312"/>
          <w:kern w:val="0"/>
          <w:sz w:val="28"/>
          <w:szCs w:val="28"/>
        </w:rPr>
        <w:t>”</w:t>
      </w:r>
      <w:r w:rsidR="00584587" w:rsidRPr="00E9497F">
        <w:rPr>
          <w:rFonts w:ascii="仿宋" w:eastAsia="仿宋" w:hAnsi="宋体" w:cs="仿宋_GB2312"/>
          <w:kern w:val="0"/>
          <w:sz w:val="28"/>
          <w:szCs w:val="28"/>
        </w:rPr>
        <w:t>经费</w:t>
      </w:r>
      <w:r w:rsidR="00584587" w:rsidRPr="00E9497F">
        <w:rPr>
          <w:rFonts w:ascii="仿宋" w:eastAsia="仿宋" w:hAnsi="宋体" w:cs="仿宋_GB2312" w:hint="eastAsia"/>
          <w:kern w:val="0"/>
          <w:sz w:val="28"/>
          <w:szCs w:val="28"/>
        </w:rPr>
        <w:t>财政拨款支出</w:t>
      </w:r>
      <w:r w:rsidR="005D2968" w:rsidRPr="005D2968">
        <w:rPr>
          <w:rFonts w:ascii="仿宋" w:eastAsia="仿宋" w:hAnsi="宋体" w:cs="仿宋_GB2312"/>
          <w:kern w:val="0"/>
          <w:sz w:val="28"/>
          <w:szCs w:val="28"/>
        </w:rPr>
        <w:t>1353.38</w:t>
      </w:r>
      <w:r w:rsidR="00584587" w:rsidRPr="00E9497F">
        <w:rPr>
          <w:rFonts w:ascii="仿宋" w:eastAsia="仿宋" w:hAnsi="宋体" w:cs="仿宋_GB2312" w:hint="eastAsia"/>
          <w:kern w:val="0"/>
          <w:sz w:val="28"/>
          <w:szCs w:val="28"/>
        </w:rPr>
        <w:t>万元，比年初预算的</w:t>
      </w:r>
      <w:r w:rsidR="005D2968" w:rsidRPr="005D2968">
        <w:rPr>
          <w:rFonts w:ascii="仿宋" w:eastAsia="仿宋" w:hAnsi="宋体" w:cs="仿宋_GB2312"/>
          <w:kern w:val="0"/>
          <w:sz w:val="28"/>
          <w:szCs w:val="28"/>
        </w:rPr>
        <w:t>3,050.00</w:t>
      </w:r>
      <w:r w:rsidR="00584587" w:rsidRPr="00E9497F">
        <w:rPr>
          <w:rFonts w:ascii="仿宋" w:eastAsia="仿宋" w:hAnsi="宋体" w:cs="仿宋_GB2312" w:hint="eastAsia"/>
          <w:kern w:val="0"/>
          <w:sz w:val="28"/>
          <w:szCs w:val="28"/>
        </w:rPr>
        <w:t>万元下降</w:t>
      </w:r>
      <w:r w:rsidR="005D2968" w:rsidRPr="005D2968">
        <w:rPr>
          <w:rFonts w:ascii="仿宋" w:eastAsia="仿宋" w:hAnsi="宋体" w:cs="仿宋_GB2312"/>
          <w:kern w:val="0"/>
          <w:sz w:val="28"/>
          <w:szCs w:val="28"/>
        </w:rPr>
        <w:t>55.63</w:t>
      </w:r>
      <w:r w:rsidR="00584587" w:rsidRPr="00E9497F">
        <w:rPr>
          <w:rFonts w:ascii="仿宋" w:eastAsia="仿宋" w:hAnsi="宋体" w:cs="仿宋_GB2312"/>
          <w:kern w:val="0"/>
          <w:sz w:val="28"/>
          <w:szCs w:val="28"/>
        </w:rPr>
        <w:t>%。具体情况如下：</w:t>
      </w:r>
      <w:r w:rsidR="00584587" w:rsidRPr="00E9497F">
        <w:rPr>
          <w:rFonts w:ascii="仿宋" w:eastAsia="仿宋" w:hAnsi="宋体" w:cs="仿宋_GB2312"/>
          <w:kern w:val="0"/>
          <w:sz w:val="28"/>
          <w:szCs w:val="28"/>
        </w:rPr>
        <w:br/>
      </w:r>
      <w:r w:rsidR="00584587" w:rsidRPr="00E9497F">
        <w:rPr>
          <w:rFonts w:ascii="仿宋" w:eastAsia="仿宋" w:hAnsi="宋体" w:cs="仿宋_GB2312" w:hint="eastAsia"/>
          <w:kern w:val="0"/>
          <w:sz w:val="28"/>
          <w:szCs w:val="28"/>
        </w:rPr>
        <w:t xml:space="preserve">　　（一）因公出国（境）费支出</w:t>
      </w:r>
      <w:r w:rsidR="005D2968" w:rsidRPr="005D2968">
        <w:rPr>
          <w:rFonts w:ascii="仿宋" w:eastAsia="仿宋" w:hAnsi="宋体" w:cs="仿宋_GB2312"/>
          <w:kern w:val="0"/>
          <w:sz w:val="28"/>
          <w:szCs w:val="28"/>
        </w:rPr>
        <w:t>12.49</w:t>
      </w:r>
      <w:r w:rsidR="00584587" w:rsidRPr="00E9497F">
        <w:rPr>
          <w:rFonts w:ascii="仿宋" w:eastAsia="仿宋" w:hAnsi="宋体" w:cs="仿宋_GB2312" w:hint="eastAsia"/>
          <w:kern w:val="0"/>
          <w:sz w:val="28"/>
          <w:szCs w:val="28"/>
        </w:rPr>
        <w:t>万元，比年初预算的</w:t>
      </w:r>
      <w:r w:rsidR="005D2968" w:rsidRPr="005D2968">
        <w:rPr>
          <w:rFonts w:ascii="仿宋" w:eastAsia="仿宋" w:hAnsi="宋体" w:cs="仿宋_GB2312"/>
          <w:kern w:val="0"/>
          <w:sz w:val="28"/>
          <w:szCs w:val="28"/>
        </w:rPr>
        <w:t>88</w:t>
      </w:r>
      <w:r w:rsidR="00584587" w:rsidRPr="00E9497F">
        <w:rPr>
          <w:rFonts w:ascii="仿宋" w:eastAsia="仿宋" w:hAnsi="宋体" w:cs="仿宋_GB2312" w:hint="eastAsia"/>
          <w:kern w:val="0"/>
          <w:sz w:val="28"/>
          <w:szCs w:val="28"/>
        </w:rPr>
        <w:t>万元下降</w:t>
      </w:r>
      <w:r w:rsidR="005D2968" w:rsidRPr="005D2968">
        <w:rPr>
          <w:rFonts w:ascii="仿宋" w:eastAsia="仿宋" w:hAnsi="宋体" w:cs="仿宋_GB2312"/>
          <w:kern w:val="0"/>
          <w:sz w:val="28"/>
          <w:szCs w:val="28"/>
        </w:rPr>
        <w:t>85.81</w:t>
      </w:r>
      <w:r w:rsidR="00584587" w:rsidRPr="00E9497F">
        <w:rPr>
          <w:rFonts w:ascii="仿宋" w:eastAsia="仿宋" w:hAnsi="宋体" w:cs="仿宋_GB2312"/>
          <w:kern w:val="0"/>
          <w:sz w:val="28"/>
          <w:szCs w:val="28"/>
        </w:rPr>
        <w:t>%</w:t>
      </w:r>
      <w:r w:rsidR="00584587" w:rsidRPr="00E9497F">
        <w:rPr>
          <w:rFonts w:ascii="仿宋" w:eastAsia="仿宋" w:hAnsi="宋体" w:cs="仿宋_GB2312" w:hint="eastAsia"/>
          <w:kern w:val="0"/>
          <w:sz w:val="28"/>
          <w:szCs w:val="28"/>
        </w:rPr>
        <w:t>。全年安排本部门组织的出国团组</w:t>
      </w:r>
      <w:r w:rsidR="00F16DCE" w:rsidRPr="00F16DCE">
        <w:rPr>
          <w:rFonts w:ascii="仿宋" w:eastAsia="仿宋" w:hAnsi="宋体" w:cs="仿宋_GB2312"/>
          <w:kern w:val="0"/>
          <w:sz w:val="28"/>
          <w:szCs w:val="28"/>
        </w:rPr>
        <w:t>4</w:t>
      </w:r>
      <w:r w:rsidR="00584587" w:rsidRPr="00E9497F">
        <w:rPr>
          <w:rFonts w:ascii="仿宋" w:eastAsia="仿宋" w:hAnsi="宋体" w:cs="仿宋_GB2312" w:hint="eastAsia"/>
          <w:kern w:val="0"/>
          <w:sz w:val="28"/>
          <w:szCs w:val="28"/>
        </w:rPr>
        <w:t>个，全年因公出国（境）累计</w:t>
      </w:r>
      <w:r w:rsidR="00F16DCE" w:rsidRPr="00F16DCE">
        <w:rPr>
          <w:rFonts w:ascii="仿宋" w:eastAsia="仿宋" w:hAnsi="宋体" w:cs="仿宋_GB2312"/>
          <w:kern w:val="0"/>
          <w:sz w:val="28"/>
          <w:szCs w:val="28"/>
        </w:rPr>
        <w:t>5</w:t>
      </w:r>
      <w:r w:rsidR="00584587" w:rsidRPr="00E9497F">
        <w:rPr>
          <w:rFonts w:ascii="仿宋" w:eastAsia="仿宋" w:hAnsi="宋体" w:cs="仿宋_GB2312" w:hint="eastAsia"/>
          <w:kern w:val="0"/>
          <w:sz w:val="28"/>
          <w:szCs w:val="28"/>
        </w:rPr>
        <w:t>人次。主要是</w:t>
      </w:r>
      <w:r w:rsidR="00846E81" w:rsidRPr="00BA23FD">
        <w:rPr>
          <w:rFonts w:ascii="仿宋" w:eastAsia="仿宋" w:hAnsi="宋体" w:cs="仿宋_GB2312" w:hint="eastAsia"/>
          <w:kern w:val="0"/>
          <w:sz w:val="28"/>
          <w:szCs w:val="28"/>
        </w:rPr>
        <w:t>：</w:t>
      </w:r>
      <w:r w:rsidR="00CC5EE6" w:rsidRPr="00CE0015">
        <w:rPr>
          <w:rFonts w:ascii="仿宋" w:eastAsia="仿宋" w:hAnsi="宋体" w:cs="仿宋_GB2312" w:hint="eastAsia"/>
          <w:color w:val="000000" w:themeColor="text1"/>
          <w:kern w:val="0"/>
          <w:sz w:val="28"/>
          <w:szCs w:val="28"/>
        </w:rPr>
        <w:t>1.因疫情影响，减少出国安排；2.根据福建省人民政府办公室关于坚持精打细算过紧日子加强支出管理的通知，严控因公出国（境）经费。</w:t>
      </w:r>
    </w:p>
    <w:p w:rsidR="00584587" w:rsidRPr="00E9497F" w:rsidRDefault="00584587" w:rsidP="0087737A">
      <w:pPr>
        <w:tabs>
          <w:tab w:val="left" w:pos="7513"/>
        </w:tabs>
        <w:adjustRightInd w:val="0"/>
        <w:snapToGrid w:val="0"/>
        <w:spacing w:line="240" w:lineRule="auto"/>
        <w:ind w:firstLineChars="220" w:firstLine="616"/>
        <w:rPr>
          <w:rFonts w:ascii="仿宋" w:eastAsia="仿宋" w:hAnsi="宋体" w:cs="仿宋_GB2312"/>
          <w:kern w:val="0"/>
          <w:sz w:val="28"/>
          <w:szCs w:val="28"/>
        </w:rPr>
      </w:pPr>
      <w:r w:rsidRPr="00E9497F">
        <w:rPr>
          <w:rFonts w:ascii="仿宋" w:eastAsia="仿宋" w:hAnsi="宋体" w:cs="仿宋_GB2312"/>
          <w:kern w:val="0"/>
          <w:sz w:val="28"/>
          <w:szCs w:val="28"/>
        </w:rPr>
        <w:t>（二）公务用车购置及运行费</w:t>
      </w:r>
      <w:r w:rsidRPr="00E9497F">
        <w:rPr>
          <w:rFonts w:ascii="仿宋" w:eastAsia="仿宋" w:hAnsi="宋体" w:cs="仿宋_GB2312" w:hint="eastAsia"/>
          <w:kern w:val="0"/>
          <w:sz w:val="28"/>
          <w:szCs w:val="28"/>
        </w:rPr>
        <w:t>支出</w:t>
      </w:r>
      <w:r w:rsidR="00F16DCE" w:rsidRPr="00F16DCE">
        <w:rPr>
          <w:rFonts w:ascii="仿宋" w:eastAsia="仿宋" w:hAnsi="宋体" w:cs="仿宋_GB2312"/>
          <w:kern w:val="0"/>
          <w:sz w:val="28"/>
          <w:szCs w:val="28"/>
        </w:rPr>
        <w:t>1,211.21</w:t>
      </w:r>
      <w:r w:rsidRPr="00E9497F">
        <w:rPr>
          <w:rFonts w:ascii="仿宋" w:eastAsia="仿宋" w:hAnsi="宋体" w:cs="仿宋_GB2312" w:hint="eastAsia"/>
          <w:kern w:val="0"/>
          <w:sz w:val="28"/>
          <w:szCs w:val="28"/>
        </w:rPr>
        <w:t>万元，比年初预算的</w:t>
      </w:r>
      <w:r w:rsidR="00F16DCE" w:rsidRPr="00F16DCE">
        <w:rPr>
          <w:rFonts w:ascii="仿宋" w:eastAsia="仿宋" w:hAnsi="宋体" w:cs="仿宋_GB2312"/>
          <w:kern w:val="0"/>
          <w:sz w:val="28"/>
          <w:szCs w:val="28"/>
        </w:rPr>
        <w:t>2,086.00</w:t>
      </w:r>
      <w:r w:rsidRPr="00E9497F">
        <w:rPr>
          <w:rFonts w:ascii="仿宋" w:eastAsia="仿宋" w:hAnsi="宋体" w:cs="仿宋_GB2312" w:hint="eastAsia"/>
          <w:kern w:val="0"/>
          <w:sz w:val="28"/>
          <w:szCs w:val="28"/>
        </w:rPr>
        <w:t>万元下降</w:t>
      </w:r>
      <w:r w:rsidR="00F16DCE" w:rsidRPr="00F16DCE">
        <w:rPr>
          <w:rFonts w:ascii="仿宋" w:eastAsia="仿宋" w:hAnsi="宋体" w:cs="仿宋_GB2312"/>
          <w:kern w:val="0"/>
          <w:sz w:val="28"/>
          <w:szCs w:val="28"/>
        </w:rPr>
        <w:t>41.94</w:t>
      </w:r>
      <w:r w:rsidRPr="00E9497F">
        <w:rPr>
          <w:rFonts w:ascii="仿宋" w:eastAsia="仿宋" w:hAnsi="宋体" w:cs="仿宋_GB2312"/>
          <w:kern w:val="0"/>
          <w:sz w:val="28"/>
          <w:szCs w:val="28"/>
        </w:rPr>
        <w:t>%</w:t>
      </w:r>
      <w:r w:rsidR="00727DBE" w:rsidRPr="00E9497F">
        <w:rPr>
          <w:rFonts w:ascii="仿宋" w:eastAsia="仿宋" w:hAnsi="宋体" w:cs="仿宋_GB2312" w:hint="eastAsia"/>
          <w:kern w:val="0"/>
          <w:sz w:val="28"/>
          <w:szCs w:val="28"/>
        </w:rPr>
        <w:t>。</w:t>
      </w:r>
      <w:r w:rsidR="00727DBE" w:rsidRPr="00E9497F">
        <w:rPr>
          <w:rFonts w:ascii="仿宋" w:eastAsia="仿宋" w:hAnsi="宋体" w:cs="仿宋_GB2312"/>
          <w:kern w:val="0"/>
          <w:sz w:val="28"/>
          <w:szCs w:val="28"/>
        </w:rPr>
        <w:t xml:space="preserve"> </w:t>
      </w:r>
    </w:p>
    <w:p w:rsidR="00584587" w:rsidRPr="00BB3577" w:rsidRDefault="00727DBE" w:rsidP="0087737A">
      <w:pPr>
        <w:tabs>
          <w:tab w:val="left" w:pos="7513"/>
        </w:tabs>
        <w:adjustRightInd w:val="0"/>
        <w:snapToGrid w:val="0"/>
        <w:spacing w:line="240" w:lineRule="auto"/>
        <w:ind w:firstLine="645"/>
        <w:rPr>
          <w:rFonts w:ascii="仿宋" w:eastAsia="仿宋" w:hAnsi="宋体" w:cs="仿宋_GB2312"/>
          <w:color w:val="000000" w:themeColor="text1"/>
          <w:kern w:val="0"/>
          <w:sz w:val="28"/>
          <w:szCs w:val="28"/>
          <w:shd w:val="pct15" w:color="auto" w:fill="FFFFFF"/>
        </w:rPr>
      </w:pPr>
      <w:r w:rsidRPr="00BB3577">
        <w:rPr>
          <w:rFonts w:ascii="仿宋" w:eastAsia="仿宋" w:hAnsi="宋体" w:cs="仿宋_GB2312" w:hint="eastAsia"/>
          <w:color w:val="000000" w:themeColor="text1"/>
          <w:kern w:val="0"/>
          <w:sz w:val="28"/>
          <w:szCs w:val="28"/>
        </w:rPr>
        <w:t>（１）</w:t>
      </w:r>
      <w:r w:rsidR="00584587" w:rsidRPr="00BB3577">
        <w:rPr>
          <w:rFonts w:ascii="仿宋" w:eastAsia="仿宋" w:hAnsi="宋体" w:cs="仿宋_GB2312"/>
          <w:color w:val="000000" w:themeColor="text1"/>
          <w:kern w:val="0"/>
          <w:sz w:val="28"/>
          <w:szCs w:val="28"/>
        </w:rPr>
        <w:t>公务用车购置费</w:t>
      </w:r>
      <w:r w:rsidR="00584587" w:rsidRPr="00BB3577">
        <w:rPr>
          <w:rFonts w:ascii="仿宋" w:eastAsia="仿宋" w:hAnsi="宋体" w:cs="仿宋_GB2312" w:hint="eastAsia"/>
          <w:color w:val="000000" w:themeColor="text1"/>
          <w:kern w:val="0"/>
          <w:sz w:val="28"/>
          <w:szCs w:val="28"/>
        </w:rPr>
        <w:t>支出</w:t>
      </w:r>
      <w:r w:rsidR="00F16DCE" w:rsidRPr="00BB3577">
        <w:rPr>
          <w:rFonts w:ascii="仿宋" w:eastAsia="仿宋" w:hAnsi="宋体" w:cs="仿宋_GB2312"/>
          <w:color w:val="000000" w:themeColor="text1"/>
          <w:kern w:val="0"/>
          <w:sz w:val="28"/>
          <w:szCs w:val="28"/>
        </w:rPr>
        <w:t>505.84</w:t>
      </w:r>
      <w:r w:rsidR="00584587" w:rsidRPr="00BB3577">
        <w:rPr>
          <w:rFonts w:ascii="仿宋" w:eastAsia="仿宋" w:hAnsi="宋体" w:cs="仿宋_GB2312" w:hint="eastAsia"/>
          <w:color w:val="000000" w:themeColor="text1"/>
          <w:kern w:val="0"/>
          <w:sz w:val="28"/>
          <w:szCs w:val="28"/>
        </w:rPr>
        <w:t>万元，</w:t>
      </w:r>
      <w:r w:rsidR="00495F61" w:rsidRPr="00BB3577">
        <w:rPr>
          <w:rFonts w:ascii="仿宋" w:eastAsia="仿宋" w:hAnsi="宋体" w:cs="仿宋_GB2312"/>
          <w:color w:val="000000" w:themeColor="text1"/>
          <w:kern w:val="0"/>
          <w:sz w:val="28"/>
          <w:szCs w:val="28"/>
        </w:rPr>
        <w:t>购置</w:t>
      </w:r>
      <w:r w:rsidR="007F2F3E" w:rsidRPr="00BB3577">
        <w:rPr>
          <w:rFonts w:ascii="仿宋" w:eastAsia="仿宋" w:hAnsi="宋体" w:cs="仿宋_GB2312" w:hint="eastAsia"/>
          <w:color w:val="000000" w:themeColor="text1"/>
          <w:kern w:val="0"/>
          <w:sz w:val="28"/>
          <w:szCs w:val="28"/>
        </w:rPr>
        <w:t>公务用车</w:t>
      </w:r>
      <w:r w:rsidR="00F16DCE" w:rsidRPr="00BB3577">
        <w:rPr>
          <w:rFonts w:ascii="仿宋" w:eastAsia="仿宋" w:hAnsi="宋体" w:cs="仿宋_GB2312"/>
          <w:color w:val="000000" w:themeColor="text1"/>
          <w:kern w:val="0"/>
          <w:sz w:val="28"/>
          <w:szCs w:val="28"/>
        </w:rPr>
        <w:t>26</w:t>
      </w:r>
      <w:r w:rsidR="00495F61" w:rsidRPr="00BB3577">
        <w:rPr>
          <w:rFonts w:ascii="仿宋" w:eastAsia="仿宋" w:hAnsi="宋体" w:cs="仿宋_GB2312" w:hint="eastAsia"/>
          <w:color w:val="000000" w:themeColor="text1"/>
          <w:kern w:val="0"/>
          <w:sz w:val="28"/>
          <w:szCs w:val="28"/>
        </w:rPr>
        <w:t>辆，</w:t>
      </w:r>
      <w:r w:rsidR="00584587" w:rsidRPr="00BB3577">
        <w:rPr>
          <w:rFonts w:ascii="仿宋" w:eastAsia="仿宋" w:hAnsi="宋体" w:cs="仿宋_GB2312" w:hint="eastAsia"/>
          <w:color w:val="000000" w:themeColor="text1"/>
          <w:kern w:val="0"/>
          <w:sz w:val="28"/>
          <w:szCs w:val="28"/>
        </w:rPr>
        <w:t>比年初预算的</w:t>
      </w:r>
      <w:r w:rsidR="00F16DCE" w:rsidRPr="00BB3577">
        <w:rPr>
          <w:rFonts w:ascii="仿宋" w:eastAsia="仿宋" w:hAnsi="宋体" w:cs="仿宋_GB2312"/>
          <w:color w:val="000000" w:themeColor="text1"/>
          <w:kern w:val="0"/>
          <w:sz w:val="28"/>
          <w:szCs w:val="28"/>
        </w:rPr>
        <w:t>650</w:t>
      </w:r>
      <w:r w:rsidR="00584587" w:rsidRPr="00BB3577">
        <w:rPr>
          <w:rFonts w:ascii="仿宋" w:eastAsia="仿宋" w:hAnsi="宋体" w:cs="仿宋_GB2312" w:hint="eastAsia"/>
          <w:color w:val="000000" w:themeColor="text1"/>
          <w:kern w:val="0"/>
          <w:sz w:val="28"/>
          <w:szCs w:val="28"/>
        </w:rPr>
        <w:t>万元</w:t>
      </w:r>
      <w:r w:rsidR="00FC3774" w:rsidRPr="00BB3577">
        <w:rPr>
          <w:rFonts w:ascii="仿宋" w:eastAsia="仿宋" w:hAnsi="宋体" w:cs="仿宋_GB2312" w:hint="eastAsia"/>
          <w:color w:val="000000" w:themeColor="text1"/>
          <w:kern w:val="0"/>
          <w:sz w:val="28"/>
          <w:szCs w:val="28"/>
        </w:rPr>
        <w:t>下降</w:t>
      </w:r>
      <w:r w:rsidR="00F16DCE" w:rsidRPr="00BB3577">
        <w:rPr>
          <w:rFonts w:ascii="仿宋" w:eastAsia="仿宋" w:hAnsi="宋体" w:cs="仿宋_GB2312"/>
          <w:color w:val="000000" w:themeColor="text1"/>
          <w:kern w:val="0"/>
          <w:sz w:val="28"/>
          <w:szCs w:val="28"/>
        </w:rPr>
        <w:t>22.18</w:t>
      </w:r>
      <w:r w:rsidR="00584587" w:rsidRPr="00BB3577">
        <w:rPr>
          <w:rFonts w:ascii="仿宋" w:eastAsia="仿宋" w:hAnsi="宋体" w:cs="仿宋_GB2312"/>
          <w:color w:val="000000" w:themeColor="text1"/>
          <w:kern w:val="0"/>
          <w:sz w:val="28"/>
          <w:szCs w:val="28"/>
        </w:rPr>
        <w:t>%，主要是:</w:t>
      </w:r>
      <w:r w:rsidR="00F070C5" w:rsidRPr="00BB3577">
        <w:rPr>
          <w:rFonts w:ascii="仿宋" w:eastAsia="仿宋" w:hAnsi="宋体" w:cs="仿宋_GB2312" w:hint="eastAsia"/>
          <w:color w:val="000000" w:themeColor="text1"/>
          <w:kern w:val="0"/>
          <w:sz w:val="28"/>
          <w:szCs w:val="28"/>
        </w:rPr>
        <w:t xml:space="preserve"> </w:t>
      </w:r>
      <w:r w:rsidR="00C754BE" w:rsidRPr="00BB3577">
        <w:rPr>
          <w:rFonts w:ascii="仿宋" w:eastAsia="仿宋" w:hAnsi="宋体" w:cs="仿宋_GB2312" w:hint="eastAsia"/>
          <w:color w:val="000000" w:themeColor="text1"/>
          <w:kern w:val="0"/>
          <w:sz w:val="28"/>
          <w:szCs w:val="28"/>
        </w:rPr>
        <w:t>1.由于执法部门</w:t>
      </w:r>
      <w:r w:rsidR="006752A9" w:rsidRPr="00BB3577">
        <w:rPr>
          <w:rFonts w:ascii="仿宋" w:eastAsia="仿宋" w:hAnsi="宋体" w:cs="仿宋_GB2312" w:hint="eastAsia"/>
          <w:color w:val="000000" w:themeColor="text1"/>
          <w:kern w:val="0"/>
          <w:sz w:val="28"/>
          <w:szCs w:val="28"/>
        </w:rPr>
        <w:t>延迟</w:t>
      </w:r>
      <w:r w:rsidR="00C754BE" w:rsidRPr="00BB3577">
        <w:rPr>
          <w:rFonts w:ascii="仿宋" w:eastAsia="仿宋" w:hAnsi="宋体" w:cs="仿宋_GB2312" w:hint="eastAsia"/>
          <w:color w:val="000000" w:themeColor="text1"/>
          <w:kern w:val="0"/>
          <w:sz w:val="28"/>
          <w:szCs w:val="28"/>
        </w:rPr>
        <w:t>更换执勤用车；2.</w:t>
      </w:r>
      <w:r w:rsidR="00FC3774" w:rsidRPr="00BB3577">
        <w:rPr>
          <w:rFonts w:ascii="仿宋" w:eastAsia="仿宋" w:hAnsi="宋体" w:cs="仿宋_GB2312" w:hint="eastAsia"/>
          <w:color w:val="000000" w:themeColor="text1"/>
          <w:kern w:val="0"/>
          <w:sz w:val="28"/>
          <w:szCs w:val="28"/>
        </w:rPr>
        <w:t>严格按年初预算控制执行，</w:t>
      </w:r>
      <w:r w:rsidR="002E0C78" w:rsidRPr="00BB3577">
        <w:rPr>
          <w:rFonts w:ascii="仿宋" w:eastAsia="仿宋" w:hAnsi="宋体" w:cs="仿宋_GB2312" w:hint="eastAsia"/>
          <w:color w:val="000000" w:themeColor="text1"/>
          <w:kern w:val="0"/>
          <w:sz w:val="28"/>
          <w:szCs w:val="28"/>
        </w:rPr>
        <w:t>节约</w:t>
      </w:r>
      <w:r w:rsidR="00FC3774" w:rsidRPr="00BB3577">
        <w:rPr>
          <w:rFonts w:ascii="仿宋" w:eastAsia="仿宋" w:hAnsi="宋体" w:cs="仿宋_GB2312" w:hint="eastAsia"/>
          <w:color w:val="000000" w:themeColor="text1"/>
          <w:kern w:val="0"/>
          <w:sz w:val="28"/>
          <w:szCs w:val="28"/>
        </w:rPr>
        <w:t>公务用车购置费。</w:t>
      </w:r>
    </w:p>
    <w:p w:rsidR="00FC3774" w:rsidRPr="00BB3577" w:rsidRDefault="00727DBE" w:rsidP="0087737A">
      <w:pPr>
        <w:tabs>
          <w:tab w:val="left" w:pos="7513"/>
        </w:tabs>
        <w:adjustRightInd w:val="0"/>
        <w:snapToGrid w:val="0"/>
        <w:spacing w:line="240" w:lineRule="auto"/>
        <w:ind w:firstLine="645"/>
        <w:rPr>
          <w:rFonts w:ascii="仿宋" w:eastAsia="仿宋" w:hAnsi="宋体" w:cs="仿宋_GB2312"/>
          <w:color w:val="000000" w:themeColor="text1"/>
          <w:kern w:val="0"/>
          <w:sz w:val="28"/>
          <w:szCs w:val="28"/>
        </w:rPr>
      </w:pPr>
      <w:r w:rsidRPr="00BB3577">
        <w:rPr>
          <w:rFonts w:ascii="仿宋" w:eastAsia="仿宋" w:hAnsi="宋体" w:cs="仿宋_GB2312" w:hint="eastAsia"/>
          <w:color w:val="000000" w:themeColor="text1"/>
          <w:kern w:val="0"/>
          <w:sz w:val="28"/>
          <w:szCs w:val="28"/>
        </w:rPr>
        <w:t>（２）</w:t>
      </w:r>
      <w:r w:rsidR="00FC3774" w:rsidRPr="00BB3577">
        <w:rPr>
          <w:rFonts w:ascii="仿宋" w:eastAsia="仿宋" w:hAnsi="宋体" w:cs="仿宋_GB2312" w:hint="eastAsia"/>
          <w:color w:val="000000" w:themeColor="text1"/>
          <w:kern w:val="0"/>
          <w:sz w:val="28"/>
          <w:szCs w:val="28"/>
        </w:rPr>
        <w:t>公务用车运行费支出</w:t>
      </w:r>
      <w:r w:rsidR="0018311D" w:rsidRPr="00BB3577">
        <w:rPr>
          <w:rFonts w:ascii="仿宋" w:eastAsia="仿宋" w:hAnsi="宋体" w:cs="仿宋_GB2312"/>
          <w:color w:val="000000" w:themeColor="text1"/>
          <w:kern w:val="0"/>
          <w:sz w:val="28"/>
          <w:szCs w:val="28"/>
        </w:rPr>
        <w:t>705.36</w:t>
      </w:r>
      <w:r w:rsidR="00FC3774" w:rsidRPr="00BB3577">
        <w:rPr>
          <w:rFonts w:ascii="仿宋" w:eastAsia="仿宋" w:hAnsi="宋体" w:cs="仿宋_GB2312" w:hint="eastAsia"/>
          <w:color w:val="000000" w:themeColor="text1"/>
          <w:kern w:val="0"/>
          <w:sz w:val="28"/>
          <w:szCs w:val="28"/>
        </w:rPr>
        <w:t>万元，年末公务用车保有量为</w:t>
      </w:r>
      <w:r w:rsidR="0018311D" w:rsidRPr="00BB3577">
        <w:rPr>
          <w:rFonts w:ascii="仿宋" w:eastAsia="仿宋" w:hAnsi="宋体" w:cs="仿宋_GB2312"/>
          <w:color w:val="000000" w:themeColor="text1"/>
          <w:kern w:val="0"/>
          <w:sz w:val="28"/>
          <w:szCs w:val="28"/>
        </w:rPr>
        <w:t>540</w:t>
      </w:r>
      <w:r w:rsidR="00FC3774" w:rsidRPr="00BB3577">
        <w:rPr>
          <w:rFonts w:ascii="仿宋" w:eastAsia="仿宋" w:hAnsi="宋体" w:cs="仿宋_GB2312" w:hint="eastAsia"/>
          <w:color w:val="000000" w:themeColor="text1"/>
          <w:kern w:val="0"/>
          <w:sz w:val="28"/>
          <w:szCs w:val="28"/>
        </w:rPr>
        <w:t>辆。公务用车运行费主要用于公务用车燃油、维修、保险等方面支出，比年初预算的</w:t>
      </w:r>
      <w:r w:rsidR="005F6A1E" w:rsidRPr="00BB3577">
        <w:rPr>
          <w:rFonts w:ascii="仿宋" w:eastAsia="仿宋" w:hAnsi="宋体" w:cs="仿宋_GB2312"/>
          <w:color w:val="000000" w:themeColor="text1"/>
          <w:kern w:val="0"/>
          <w:sz w:val="28"/>
          <w:szCs w:val="28"/>
        </w:rPr>
        <w:t>1436</w:t>
      </w:r>
      <w:r w:rsidR="00FC3774" w:rsidRPr="00BB3577">
        <w:rPr>
          <w:rFonts w:ascii="仿宋" w:eastAsia="仿宋" w:hAnsi="宋体" w:cs="仿宋_GB2312" w:hint="eastAsia"/>
          <w:color w:val="000000" w:themeColor="text1"/>
          <w:kern w:val="0"/>
          <w:sz w:val="28"/>
          <w:szCs w:val="28"/>
        </w:rPr>
        <w:t>万元下降</w:t>
      </w:r>
      <w:r w:rsidR="005F6A1E" w:rsidRPr="00BB3577">
        <w:rPr>
          <w:rFonts w:ascii="仿宋" w:eastAsia="仿宋" w:hAnsi="宋体" w:cs="仿宋_GB2312"/>
          <w:color w:val="000000" w:themeColor="text1"/>
          <w:kern w:val="0"/>
          <w:sz w:val="28"/>
          <w:szCs w:val="28"/>
        </w:rPr>
        <w:t>50.88</w:t>
      </w:r>
      <w:r w:rsidR="00FC3774" w:rsidRPr="00BB3577">
        <w:rPr>
          <w:rFonts w:ascii="仿宋" w:eastAsia="仿宋" w:hAnsi="宋体" w:cs="仿宋_GB2312"/>
          <w:color w:val="000000" w:themeColor="text1"/>
          <w:kern w:val="0"/>
          <w:sz w:val="28"/>
          <w:szCs w:val="28"/>
        </w:rPr>
        <w:t>%</w:t>
      </w:r>
      <w:r w:rsidR="00FC3774" w:rsidRPr="00BB3577">
        <w:rPr>
          <w:rFonts w:ascii="仿宋" w:eastAsia="仿宋" w:hAnsi="宋体" w:cs="仿宋_GB2312" w:hint="eastAsia"/>
          <w:color w:val="000000" w:themeColor="text1"/>
          <w:kern w:val="0"/>
          <w:sz w:val="28"/>
          <w:szCs w:val="28"/>
        </w:rPr>
        <w:t>，主要是</w:t>
      </w:r>
      <w:r w:rsidR="00C24CC9">
        <w:rPr>
          <w:rFonts w:ascii="仿宋" w:eastAsia="仿宋" w:hAnsi="宋体" w:cs="仿宋_GB2312" w:hint="eastAsia"/>
          <w:color w:val="000000" w:themeColor="text1"/>
          <w:kern w:val="0"/>
          <w:sz w:val="28"/>
          <w:szCs w:val="28"/>
        </w:rPr>
        <w:t>：</w:t>
      </w:r>
      <w:r w:rsidR="005F6A1E" w:rsidRPr="00BB3577">
        <w:rPr>
          <w:rFonts w:ascii="仿宋" w:eastAsia="仿宋" w:hAnsi="宋体" w:cs="仿宋_GB2312" w:hint="eastAsia"/>
          <w:color w:val="000000" w:themeColor="text1"/>
          <w:kern w:val="0"/>
          <w:sz w:val="28"/>
          <w:szCs w:val="28"/>
        </w:rPr>
        <w:t>事业单位公车改革取消一般公务用车</w:t>
      </w:r>
      <w:r w:rsidR="00FC3774" w:rsidRPr="00BB3577">
        <w:rPr>
          <w:rFonts w:ascii="仿宋" w:eastAsia="仿宋" w:hAnsi="宋体" w:cs="仿宋_GB2312" w:hint="eastAsia"/>
          <w:color w:val="000000" w:themeColor="text1"/>
          <w:kern w:val="0"/>
          <w:sz w:val="28"/>
          <w:szCs w:val="28"/>
        </w:rPr>
        <w:t>，留存的公务用车严格控制运行经费支出，有效控制公车运行费用。</w:t>
      </w:r>
    </w:p>
    <w:p w:rsidR="00CC5EE6" w:rsidRPr="00CE0015" w:rsidRDefault="00584587" w:rsidP="00CC5EE6">
      <w:pPr>
        <w:tabs>
          <w:tab w:val="left" w:pos="7513"/>
        </w:tabs>
        <w:adjustRightInd w:val="0"/>
        <w:snapToGrid w:val="0"/>
        <w:spacing w:line="240" w:lineRule="auto"/>
        <w:ind w:firstLine="630"/>
        <w:rPr>
          <w:rFonts w:ascii="仿宋" w:eastAsia="仿宋" w:hAnsi="宋体" w:cs="仿宋_GB2312"/>
          <w:color w:val="000000" w:themeColor="text1"/>
          <w:kern w:val="0"/>
          <w:sz w:val="28"/>
          <w:szCs w:val="28"/>
        </w:rPr>
      </w:pPr>
      <w:r w:rsidRPr="00BB3577">
        <w:rPr>
          <w:rFonts w:ascii="仿宋" w:eastAsia="仿宋" w:hAnsi="宋体" w:cs="仿宋_GB2312" w:hint="eastAsia"/>
          <w:color w:val="000000" w:themeColor="text1"/>
          <w:kern w:val="0"/>
          <w:sz w:val="28"/>
          <w:szCs w:val="28"/>
        </w:rPr>
        <w:t>（三）公务接待费支出</w:t>
      </w:r>
      <w:r w:rsidR="000900B8" w:rsidRPr="00BB3577">
        <w:rPr>
          <w:rFonts w:ascii="仿宋" w:eastAsia="仿宋" w:hAnsi="宋体" w:cs="仿宋_GB2312"/>
          <w:color w:val="000000" w:themeColor="text1"/>
          <w:kern w:val="0"/>
          <w:sz w:val="28"/>
          <w:szCs w:val="28"/>
        </w:rPr>
        <w:t>129.69</w:t>
      </w:r>
      <w:r w:rsidRPr="00BB3577">
        <w:rPr>
          <w:rFonts w:ascii="仿宋" w:eastAsia="仿宋" w:hAnsi="宋体" w:cs="仿宋_GB2312" w:hint="eastAsia"/>
          <w:color w:val="000000" w:themeColor="text1"/>
          <w:kern w:val="0"/>
          <w:sz w:val="28"/>
          <w:szCs w:val="28"/>
        </w:rPr>
        <w:t>万元，比年初预算的</w:t>
      </w:r>
      <w:r w:rsidR="000900B8" w:rsidRPr="00BB3577">
        <w:rPr>
          <w:rFonts w:ascii="仿宋" w:eastAsia="仿宋" w:hAnsi="宋体" w:cs="仿宋_GB2312"/>
          <w:color w:val="000000" w:themeColor="text1"/>
          <w:kern w:val="0"/>
          <w:sz w:val="28"/>
          <w:szCs w:val="28"/>
        </w:rPr>
        <w:t>876</w:t>
      </w:r>
      <w:r w:rsidRPr="00BB3577">
        <w:rPr>
          <w:rFonts w:ascii="仿宋" w:eastAsia="仿宋" w:hAnsi="宋体" w:cs="仿宋_GB2312" w:hint="eastAsia"/>
          <w:color w:val="000000" w:themeColor="text1"/>
          <w:kern w:val="0"/>
          <w:sz w:val="28"/>
          <w:szCs w:val="28"/>
        </w:rPr>
        <w:t>万元下降</w:t>
      </w:r>
      <w:r w:rsidR="000900B8" w:rsidRPr="00BB3577">
        <w:rPr>
          <w:rFonts w:ascii="仿宋" w:eastAsia="仿宋" w:hAnsi="宋体" w:cs="仿宋_GB2312"/>
          <w:color w:val="000000" w:themeColor="text1"/>
          <w:kern w:val="0"/>
          <w:sz w:val="28"/>
          <w:szCs w:val="28"/>
        </w:rPr>
        <w:t>85.20</w:t>
      </w:r>
      <w:r w:rsidRPr="00BB3577">
        <w:rPr>
          <w:rFonts w:ascii="仿宋" w:eastAsia="仿宋" w:hAnsi="宋体" w:cs="仿宋_GB2312"/>
          <w:color w:val="000000" w:themeColor="text1"/>
          <w:kern w:val="0"/>
          <w:sz w:val="28"/>
          <w:szCs w:val="28"/>
        </w:rPr>
        <w:t>%</w:t>
      </w:r>
      <w:r w:rsidRPr="00BB3577">
        <w:rPr>
          <w:rFonts w:ascii="仿宋" w:eastAsia="仿宋" w:hAnsi="宋体" w:cs="仿宋_GB2312" w:hint="eastAsia"/>
          <w:color w:val="000000" w:themeColor="text1"/>
          <w:kern w:val="0"/>
          <w:sz w:val="28"/>
          <w:szCs w:val="28"/>
        </w:rPr>
        <w:t>。</w:t>
      </w:r>
      <w:r w:rsidR="00495F61" w:rsidRPr="00BB3577">
        <w:rPr>
          <w:rFonts w:ascii="仿宋" w:eastAsia="仿宋" w:hAnsi="宋体" w:cs="仿宋_GB2312" w:hint="eastAsia"/>
          <w:color w:val="000000" w:themeColor="text1"/>
          <w:kern w:val="0"/>
          <w:sz w:val="28"/>
          <w:szCs w:val="28"/>
        </w:rPr>
        <w:t>累计接待</w:t>
      </w:r>
      <w:r w:rsidR="000900B8" w:rsidRPr="00BB3577">
        <w:rPr>
          <w:rFonts w:ascii="仿宋" w:eastAsia="仿宋" w:hAnsi="宋体" w:cs="仿宋_GB2312"/>
          <w:color w:val="000000" w:themeColor="text1"/>
          <w:kern w:val="0"/>
          <w:sz w:val="28"/>
          <w:szCs w:val="28"/>
        </w:rPr>
        <w:t>2,915</w:t>
      </w:r>
      <w:r w:rsidR="00495F61" w:rsidRPr="00BB3577">
        <w:rPr>
          <w:rFonts w:ascii="仿宋" w:eastAsia="仿宋" w:hAnsi="宋体" w:cs="仿宋_GB2312" w:hint="eastAsia"/>
          <w:color w:val="000000" w:themeColor="text1"/>
          <w:kern w:val="0"/>
          <w:sz w:val="28"/>
          <w:szCs w:val="28"/>
        </w:rPr>
        <w:t>批次、</w:t>
      </w:r>
      <w:r w:rsidR="000900B8" w:rsidRPr="00BB3577">
        <w:rPr>
          <w:rFonts w:ascii="仿宋" w:eastAsia="仿宋" w:hAnsi="宋体" w:cs="仿宋_GB2312"/>
          <w:color w:val="000000" w:themeColor="text1"/>
          <w:kern w:val="0"/>
          <w:sz w:val="28"/>
          <w:szCs w:val="28"/>
        </w:rPr>
        <w:t>17,030</w:t>
      </w:r>
      <w:r w:rsidR="00495F61" w:rsidRPr="00BB3577">
        <w:rPr>
          <w:rFonts w:ascii="仿宋" w:eastAsia="仿宋" w:hAnsi="宋体" w:cs="仿宋_GB2312" w:hint="eastAsia"/>
          <w:color w:val="000000" w:themeColor="text1"/>
          <w:kern w:val="0"/>
          <w:sz w:val="28"/>
          <w:szCs w:val="28"/>
        </w:rPr>
        <w:t>人次。</w:t>
      </w:r>
      <w:bookmarkStart w:id="0" w:name="_GoBack"/>
      <w:r w:rsidR="00DC19C2">
        <w:rPr>
          <w:rFonts w:ascii="仿宋" w:eastAsia="仿宋" w:hAnsi="宋体" w:cs="仿宋_GB2312" w:hint="eastAsia"/>
          <w:color w:val="000000" w:themeColor="text1"/>
          <w:kern w:val="0"/>
          <w:sz w:val="28"/>
          <w:szCs w:val="28"/>
        </w:rPr>
        <w:t>主要是：</w:t>
      </w:r>
      <w:r w:rsidR="00CC5EE6" w:rsidRPr="00BB3577">
        <w:rPr>
          <w:rFonts w:ascii="仿宋" w:eastAsia="仿宋" w:hAnsi="宋体" w:cs="仿宋_GB2312" w:hint="eastAsia"/>
          <w:color w:val="000000" w:themeColor="text1"/>
          <w:kern w:val="0"/>
          <w:sz w:val="28"/>
          <w:szCs w:val="28"/>
        </w:rPr>
        <w:t>根据</w:t>
      </w:r>
      <w:r w:rsidR="00CA7A51" w:rsidRPr="00BB3577">
        <w:rPr>
          <w:rFonts w:ascii="仿宋" w:eastAsia="仿宋" w:hAnsi="宋体" w:cs="仿宋_GB2312" w:hint="eastAsia"/>
          <w:color w:val="000000" w:themeColor="text1"/>
          <w:kern w:val="0"/>
          <w:sz w:val="28"/>
          <w:szCs w:val="28"/>
        </w:rPr>
        <w:t>福建</w:t>
      </w:r>
      <w:r w:rsidR="00CC5EE6" w:rsidRPr="00BB3577">
        <w:rPr>
          <w:rFonts w:ascii="仿宋" w:eastAsia="仿宋" w:hAnsi="宋体" w:cs="仿宋_GB2312" w:hint="eastAsia"/>
          <w:color w:val="000000" w:themeColor="text1"/>
          <w:kern w:val="0"/>
          <w:sz w:val="28"/>
          <w:szCs w:val="28"/>
        </w:rPr>
        <w:t>省人民政府办公厅关于坚持精打细算过紧日子加强支出管理的通知，严控公务</w:t>
      </w:r>
      <w:r w:rsidR="00CC5EE6" w:rsidRPr="00CE0015">
        <w:rPr>
          <w:rFonts w:ascii="仿宋" w:eastAsia="仿宋" w:hAnsi="宋体" w:cs="仿宋_GB2312" w:hint="eastAsia"/>
          <w:color w:val="000000" w:themeColor="text1"/>
          <w:kern w:val="0"/>
          <w:sz w:val="28"/>
          <w:szCs w:val="28"/>
        </w:rPr>
        <w:t>接待数量、规模。</w:t>
      </w:r>
    </w:p>
    <w:bookmarkEnd w:id="0"/>
    <w:p w:rsidR="00F96F75" w:rsidRPr="00E9497F" w:rsidRDefault="00F96F75" w:rsidP="00CC5EE6">
      <w:pPr>
        <w:tabs>
          <w:tab w:val="left" w:pos="7513"/>
        </w:tabs>
        <w:adjustRightInd w:val="0"/>
        <w:snapToGrid w:val="0"/>
        <w:spacing w:line="240" w:lineRule="auto"/>
        <w:ind w:firstLine="630"/>
        <w:rPr>
          <w:rFonts w:ascii="仿宋" w:eastAsia="仿宋" w:hAnsi="宋体" w:cs="仿宋_GB2312"/>
          <w:kern w:val="0"/>
          <w:sz w:val="28"/>
          <w:szCs w:val="28"/>
        </w:rPr>
      </w:pPr>
      <w:r w:rsidRPr="00E9497F">
        <w:rPr>
          <w:rFonts w:ascii="仿宋" w:eastAsia="仿宋" w:hAnsi="宋体" w:cs="仿宋_GB2312" w:hint="eastAsia"/>
          <w:kern w:val="0"/>
          <w:sz w:val="28"/>
          <w:szCs w:val="28"/>
        </w:rPr>
        <w:t>附件：20</w:t>
      </w:r>
      <w:r w:rsidR="00CC5EE6">
        <w:rPr>
          <w:rFonts w:ascii="仿宋" w:eastAsia="仿宋" w:hAnsi="宋体" w:cs="仿宋_GB2312" w:hint="eastAsia"/>
          <w:kern w:val="0"/>
          <w:sz w:val="28"/>
          <w:szCs w:val="28"/>
        </w:rPr>
        <w:t>20</w:t>
      </w:r>
      <w:r w:rsidRPr="00E9497F">
        <w:rPr>
          <w:rFonts w:ascii="仿宋" w:eastAsia="仿宋" w:hAnsi="宋体" w:cs="仿宋_GB2312" w:hint="eastAsia"/>
          <w:kern w:val="0"/>
          <w:sz w:val="28"/>
          <w:szCs w:val="28"/>
        </w:rPr>
        <w:t>年市本级“三公”经费公共财政拨款支出情况表</w:t>
      </w:r>
    </w:p>
    <w:p w:rsidR="00E367D7" w:rsidRPr="00E9497F" w:rsidRDefault="00E367D7" w:rsidP="00E367D7">
      <w:pPr>
        <w:widowControl/>
        <w:adjustRightInd w:val="0"/>
        <w:snapToGrid w:val="0"/>
        <w:spacing w:line="240" w:lineRule="auto"/>
        <w:ind w:firstLineChars="250" w:firstLine="700"/>
        <w:rPr>
          <w:rFonts w:ascii="仿宋" w:eastAsia="仿宋" w:hAnsi="宋体" w:cs="仿宋_GB2312"/>
          <w:kern w:val="0"/>
          <w:sz w:val="28"/>
          <w:szCs w:val="28"/>
        </w:rPr>
      </w:pPr>
    </w:p>
    <w:sectPr w:rsidR="00E367D7" w:rsidRPr="00E94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A9A" w:rsidRDefault="00674A9A" w:rsidP="00584587">
      <w:pPr>
        <w:spacing w:line="240" w:lineRule="auto"/>
      </w:pPr>
      <w:r>
        <w:separator/>
      </w:r>
    </w:p>
  </w:endnote>
  <w:endnote w:type="continuationSeparator" w:id="0">
    <w:p w:rsidR="00674A9A" w:rsidRDefault="00674A9A" w:rsidP="005845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A9A" w:rsidRDefault="00674A9A" w:rsidP="00584587">
      <w:pPr>
        <w:spacing w:line="240" w:lineRule="auto"/>
      </w:pPr>
      <w:r>
        <w:separator/>
      </w:r>
    </w:p>
  </w:footnote>
  <w:footnote w:type="continuationSeparator" w:id="0">
    <w:p w:rsidR="00674A9A" w:rsidRDefault="00674A9A" w:rsidP="0058458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E73"/>
    <w:rsid w:val="000830F9"/>
    <w:rsid w:val="000900B8"/>
    <w:rsid w:val="00093E24"/>
    <w:rsid w:val="0018311D"/>
    <w:rsid w:val="001C746F"/>
    <w:rsid w:val="002560B1"/>
    <w:rsid w:val="00274DDE"/>
    <w:rsid w:val="00295EDC"/>
    <w:rsid w:val="002E0C78"/>
    <w:rsid w:val="00300BEA"/>
    <w:rsid w:val="003D7092"/>
    <w:rsid w:val="00495F61"/>
    <w:rsid w:val="004E64FA"/>
    <w:rsid w:val="00584587"/>
    <w:rsid w:val="00585A0C"/>
    <w:rsid w:val="005D2968"/>
    <w:rsid w:val="005F6A1E"/>
    <w:rsid w:val="00605F73"/>
    <w:rsid w:val="00640A6C"/>
    <w:rsid w:val="00674A9A"/>
    <w:rsid w:val="006752A9"/>
    <w:rsid w:val="00680326"/>
    <w:rsid w:val="00727DBE"/>
    <w:rsid w:val="00742679"/>
    <w:rsid w:val="007C2D72"/>
    <w:rsid w:val="007F2F3E"/>
    <w:rsid w:val="007F3344"/>
    <w:rsid w:val="00846E81"/>
    <w:rsid w:val="0087737A"/>
    <w:rsid w:val="008B7BF5"/>
    <w:rsid w:val="008C4A3C"/>
    <w:rsid w:val="00903BA6"/>
    <w:rsid w:val="00B02E73"/>
    <w:rsid w:val="00BA23FD"/>
    <w:rsid w:val="00BB3577"/>
    <w:rsid w:val="00BD24F4"/>
    <w:rsid w:val="00C05113"/>
    <w:rsid w:val="00C24CC9"/>
    <w:rsid w:val="00C7216B"/>
    <w:rsid w:val="00C754BE"/>
    <w:rsid w:val="00C80A94"/>
    <w:rsid w:val="00CA7A51"/>
    <w:rsid w:val="00CB7842"/>
    <w:rsid w:val="00CC5EE6"/>
    <w:rsid w:val="00CE0015"/>
    <w:rsid w:val="00D230DA"/>
    <w:rsid w:val="00DC19C2"/>
    <w:rsid w:val="00DE0B02"/>
    <w:rsid w:val="00E30834"/>
    <w:rsid w:val="00E367D7"/>
    <w:rsid w:val="00E4251B"/>
    <w:rsid w:val="00E9497F"/>
    <w:rsid w:val="00EA37E2"/>
    <w:rsid w:val="00EB5005"/>
    <w:rsid w:val="00EE6D36"/>
    <w:rsid w:val="00EF4A0B"/>
    <w:rsid w:val="00F070C5"/>
    <w:rsid w:val="00F16DCE"/>
    <w:rsid w:val="00F52BE5"/>
    <w:rsid w:val="00F96F75"/>
    <w:rsid w:val="00FC3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587"/>
    <w:pPr>
      <w:widowControl w:val="0"/>
      <w:spacing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458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584587"/>
    <w:rPr>
      <w:sz w:val="18"/>
      <w:szCs w:val="18"/>
    </w:rPr>
  </w:style>
  <w:style w:type="paragraph" w:styleId="a4">
    <w:name w:val="footer"/>
    <w:basedOn w:val="a"/>
    <w:link w:val="Char0"/>
    <w:uiPriority w:val="99"/>
    <w:unhideWhenUsed/>
    <w:rsid w:val="00584587"/>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5845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587"/>
    <w:pPr>
      <w:widowControl w:val="0"/>
      <w:spacing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458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584587"/>
    <w:rPr>
      <w:sz w:val="18"/>
      <w:szCs w:val="18"/>
    </w:rPr>
  </w:style>
  <w:style w:type="paragraph" w:styleId="a4">
    <w:name w:val="footer"/>
    <w:basedOn w:val="a"/>
    <w:link w:val="Char0"/>
    <w:uiPriority w:val="99"/>
    <w:unhideWhenUsed/>
    <w:rsid w:val="00584587"/>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5845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99</Words>
  <Characters>570</Characters>
  <Application>Microsoft Office Word</Application>
  <DocSecurity>0</DocSecurity>
  <Lines>4</Lines>
  <Paragraphs>1</Paragraphs>
  <ScaleCrop>false</ScaleCrop>
  <Company>China</Company>
  <LinksUpToDate>false</LinksUpToDate>
  <CharactersWithSpaces>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dc:creator>
  <cp:keywords/>
  <dc:description/>
  <cp:lastModifiedBy>null</cp:lastModifiedBy>
  <cp:revision>19</cp:revision>
  <cp:lastPrinted>2020-07-23T03:42:00Z</cp:lastPrinted>
  <dcterms:created xsi:type="dcterms:W3CDTF">2020-07-30T08:40:00Z</dcterms:created>
  <dcterms:modified xsi:type="dcterms:W3CDTF">2021-07-13T08:45:00Z</dcterms:modified>
</cp:coreProperties>
</file>